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ED" w:rsidRPr="00A42EED" w:rsidRDefault="00A42EED" w:rsidP="00A42EED">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A42EED">
        <w:rPr>
          <w:rFonts w:ascii="Times New Roman" w:eastAsia="Times New Roman" w:hAnsi="Times New Roman" w:cs="Times New Roman"/>
          <w:b/>
          <w:bCs/>
          <w:kern w:val="36"/>
          <w:sz w:val="48"/>
          <w:szCs w:val="48"/>
          <w:lang w:eastAsia="pt-BR"/>
        </w:rPr>
        <w:t>Como transformar a crise em triunfo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i/>
          <w:iCs/>
          <w:sz w:val="24"/>
          <w:szCs w:val="24"/>
          <w:lang w:eastAsia="pt-BR"/>
        </w:rPr>
        <w:t>Referência: Gênesis 26.1-33</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INTRODUÇÃO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sz w:val="24"/>
          <w:szCs w:val="24"/>
          <w:lang w:eastAsia="pt-BR"/>
        </w:rPr>
        <w:t xml:space="preserve">1. A crise é uma encruzilhada: onde uns colocam os pés na estrada da vitória, outros descem a ladeira do fracasso. A crise revela os verdadeiros heróis: uns ficam esmagados debaixo da bota dos gigantes, outros olham para os horizontes largos por sobre os ombros dos gigantes. Na crise uns fracassam, outros triunfam. É no ventre da crise que surgem os grandes vencedores. </w:t>
      </w:r>
      <w:r w:rsidRPr="00A42EED">
        <w:rPr>
          <w:rFonts w:ascii="Times New Roman" w:eastAsia="Times New Roman" w:hAnsi="Times New Roman" w:cs="Times New Roman"/>
          <w:sz w:val="24"/>
          <w:szCs w:val="24"/>
          <w:lang w:eastAsia="pt-BR"/>
        </w:rPr>
        <w:br/>
        <w:t>2. A crise é um tempo de oportunidade: uns olham para a ela como a</w:t>
      </w:r>
      <w:r w:rsidR="00B44922">
        <w:rPr>
          <w:rFonts w:ascii="Times New Roman" w:eastAsia="Times New Roman" w:hAnsi="Times New Roman" w:cs="Times New Roman"/>
          <w:sz w:val="24"/>
          <w:szCs w:val="24"/>
          <w:lang w:eastAsia="pt-BR"/>
        </w:rPr>
        <w:t xml:space="preserve"> porta da esperança, outros </w:t>
      </w:r>
      <w:proofErr w:type="gramStart"/>
      <w:r w:rsidR="00B44922">
        <w:rPr>
          <w:rFonts w:ascii="Times New Roman" w:eastAsia="Times New Roman" w:hAnsi="Times New Roman" w:cs="Times New Roman"/>
          <w:sz w:val="24"/>
          <w:szCs w:val="24"/>
          <w:lang w:eastAsia="pt-BR"/>
        </w:rPr>
        <w:t>veem</w:t>
      </w:r>
      <w:r w:rsidR="00B44922" w:rsidRPr="00A42EED">
        <w:rPr>
          <w:rFonts w:ascii="Times New Roman" w:eastAsia="Times New Roman" w:hAnsi="Times New Roman" w:cs="Times New Roman"/>
          <w:sz w:val="24"/>
          <w:szCs w:val="24"/>
          <w:lang w:eastAsia="pt-BR"/>
        </w:rPr>
        <w:t>-na</w:t>
      </w:r>
      <w:proofErr w:type="gramEnd"/>
      <w:r w:rsidRPr="00A42EED">
        <w:rPr>
          <w:rFonts w:ascii="Times New Roman" w:eastAsia="Times New Roman" w:hAnsi="Times New Roman" w:cs="Times New Roman"/>
          <w:sz w:val="24"/>
          <w:szCs w:val="24"/>
          <w:lang w:eastAsia="pt-BR"/>
        </w:rPr>
        <w:t xml:space="preserve"> como a sepultura dos sonhos. John Rockefeller disse que “o futuro não acontece </w:t>
      </w:r>
      <w:r w:rsidR="00B44922" w:rsidRPr="00A42EED">
        <w:rPr>
          <w:rFonts w:ascii="Times New Roman" w:eastAsia="Times New Roman" w:hAnsi="Times New Roman" w:cs="Times New Roman"/>
          <w:sz w:val="24"/>
          <w:szCs w:val="24"/>
          <w:lang w:eastAsia="pt-BR"/>
        </w:rPr>
        <w:t>simplesmente</w:t>
      </w:r>
      <w:r w:rsidRPr="00A42EED">
        <w:rPr>
          <w:rFonts w:ascii="Times New Roman" w:eastAsia="Times New Roman" w:hAnsi="Times New Roman" w:cs="Times New Roman"/>
          <w:sz w:val="24"/>
          <w:szCs w:val="24"/>
          <w:lang w:eastAsia="pt-BR"/>
        </w:rPr>
        <w:t xml:space="preserve">, ele é criado por homens de visão”. </w:t>
      </w:r>
      <w:r w:rsidRPr="00A42EED">
        <w:rPr>
          <w:rFonts w:ascii="Times New Roman" w:eastAsia="Times New Roman" w:hAnsi="Times New Roman" w:cs="Times New Roman"/>
          <w:sz w:val="24"/>
          <w:szCs w:val="24"/>
          <w:lang w:eastAsia="pt-BR"/>
        </w:rPr>
        <w:br/>
      </w:r>
      <w:bookmarkStart w:id="0" w:name="_GoBack"/>
      <w:bookmarkEnd w:id="0"/>
      <w:r w:rsidRPr="00A42EED">
        <w:rPr>
          <w:rFonts w:ascii="Times New Roman" w:eastAsia="Times New Roman" w:hAnsi="Times New Roman" w:cs="Times New Roman"/>
          <w:sz w:val="24"/>
          <w:szCs w:val="24"/>
          <w:lang w:eastAsia="pt-BR"/>
        </w:rPr>
        <w:t>4. A crise gera medo, insegurança e instabilidade. Isaque quer fugir, pois há fome em sua terra. Mas a crise é tempo de oportunidade e da intervenção sobrenatural de Deus. Vejamos à luz deste texto cinco princípios para transformar a crise em triunfo.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I. NA CRISE SIGA A ORIENTAÇÃO DE DEUS EM VEZ DE FUGIR – V. 1-6</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1. Na crise somos desafiados a lutar pela própria sobrevivência – v. 1</w:t>
      </w:r>
      <w:r w:rsidRPr="00A42EED">
        <w:rPr>
          <w:rFonts w:ascii="Times New Roman" w:eastAsia="Times New Roman" w:hAnsi="Times New Roman" w:cs="Times New Roman"/>
          <w:sz w:val="24"/>
          <w:szCs w:val="24"/>
          <w:lang w:eastAsia="pt-BR"/>
        </w:rPr>
        <w:br/>
        <w:t xml:space="preserve">• A fome assola a sua terra. É tempo de escassez, de desemprego, de contenção drástica de despesas, de recessão. Isaque não ficou lamentando, ele </w:t>
      </w:r>
      <w:proofErr w:type="gramStart"/>
      <w:r w:rsidRPr="00A42EED">
        <w:rPr>
          <w:rFonts w:ascii="Times New Roman" w:eastAsia="Times New Roman" w:hAnsi="Times New Roman" w:cs="Times New Roman"/>
          <w:sz w:val="24"/>
          <w:szCs w:val="24"/>
          <w:lang w:eastAsia="pt-BR"/>
        </w:rPr>
        <w:t>saiu,</w:t>
      </w:r>
      <w:proofErr w:type="gramEnd"/>
      <w:r w:rsidRPr="00A42EED">
        <w:rPr>
          <w:rFonts w:ascii="Times New Roman" w:eastAsia="Times New Roman" w:hAnsi="Times New Roman" w:cs="Times New Roman"/>
          <w:sz w:val="24"/>
          <w:szCs w:val="24"/>
          <w:lang w:eastAsia="pt-BR"/>
        </w:rPr>
        <w:t xml:space="preserve"> se moveu. Hoje vivemos o drama do achatamento da classe média, da falta de oportunidade e perspectiva para aqueles que não conseguem ter acesso às universidades. A batalha do emprego é maior do que a batalha do vestibular. O desemprego é um gigante. O medo do futuro apavora os pais de família. </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2. Na crise não podemos buscar atalhos sedutores – v. 2</w:t>
      </w:r>
      <w:r w:rsidRPr="00A42EED">
        <w:rPr>
          <w:rFonts w:ascii="Times New Roman" w:eastAsia="Times New Roman" w:hAnsi="Times New Roman" w:cs="Times New Roman"/>
          <w:sz w:val="24"/>
          <w:szCs w:val="24"/>
          <w:lang w:eastAsia="pt-BR"/>
        </w:rPr>
        <w:br/>
        <w:t>• Isaque foi tentado a descer ao Egito, lugar de fartura e riquezas fáceis. Queremos soluções rápidas, fáceis e sem dor. Mas Deus diz a ele: “Não desças ao Egito”. Cuidado para não transigir com os valores de Deus na hora da crise. Cuidado para não tapar os ouvidos à voz de Deus na hora da crise. Desista das vantagens imediatas por bênçãos mais invisíveis (v. 3) e remotas (v. 4). Desista dos seus planos e siga o projeto de Deus.</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3. Na crise, precisamos tirar os olhos das circunstâncias e pô-los nas promessas de Deus – v. 3-5</w:t>
      </w:r>
      <w:r w:rsidRPr="00A42EED">
        <w:rPr>
          <w:rFonts w:ascii="Times New Roman" w:eastAsia="Times New Roman" w:hAnsi="Times New Roman" w:cs="Times New Roman"/>
          <w:sz w:val="24"/>
          <w:szCs w:val="24"/>
          <w:lang w:eastAsia="pt-BR"/>
        </w:rPr>
        <w:br/>
        <w:t>• Deus diz para Isaque: não fuja, fique! Floresça onde você está plantado. Não corra dos problemas, enfrente-os. Vença-os. O seu futuro está nas mãos de Deus. Não deixe a ansiedade estrangular você: Onde vou morar? Onde vou trabalhar? Onde meus filhos vão estudar? Como eu vou pagar o meu plano de saúde? E se eu ficar doente?</w:t>
      </w:r>
      <w:r w:rsidRPr="00A42EED">
        <w:rPr>
          <w:rFonts w:ascii="Times New Roman" w:eastAsia="Times New Roman" w:hAnsi="Times New Roman" w:cs="Times New Roman"/>
          <w:sz w:val="24"/>
          <w:szCs w:val="24"/>
          <w:lang w:eastAsia="pt-BR"/>
        </w:rPr>
        <w:br/>
        <w:t xml:space="preserve">• Deus acalma o coração de Isaque e lhe diz: Calma! Eu estou contigo. Calma! Eu tomo conta da sua descendência. Calma! Seu futuro está </w:t>
      </w:r>
      <w:proofErr w:type="gramStart"/>
      <w:r w:rsidRPr="00A42EED">
        <w:rPr>
          <w:rFonts w:ascii="Times New Roman" w:eastAsia="Times New Roman" w:hAnsi="Times New Roman" w:cs="Times New Roman"/>
          <w:sz w:val="24"/>
          <w:szCs w:val="24"/>
          <w:lang w:eastAsia="pt-BR"/>
        </w:rPr>
        <w:t>nas minhas mãos</w:t>
      </w:r>
      <w:proofErr w:type="gramEnd"/>
      <w:r w:rsidRPr="00A42EED">
        <w:rPr>
          <w:rFonts w:ascii="Times New Roman" w:eastAsia="Times New Roman" w:hAnsi="Times New Roman" w:cs="Times New Roman"/>
          <w:sz w:val="24"/>
          <w:szCs w:val="24"/>
          <w:lang w:eastAsia="pt-BR"/>
        </w:rPr>
        <w:t xml:space="preserve"> e não acabado pelo terremoto das circunstâncias. Calma! Eu vou fazer de você e da sua descendência uma bênção para o mundo todo.</w:t>
      </w:r>
      <w:r w:rsidRPr="00A42EED">
        <w:rPr>
          <w:rFonts w:ascii="Times New Roman" w:eastAsia="Times New Roman" w:hAnsi="Times New Roman" w:cs="Times New Roman"/>
          <w:sz w:val="24"/>
          <w:szCs w:val="24"/>
          <w:lang w:eastAsia="pt-BR"/>
        </w:rPr>
        <w:br/>
        <w:t>• A causa da nossa vitória não é ausência de problemas, mas a presença de Deus nos garantindo a vitória. Moisés não se dispôs a atravessar sem a presença de Deus. Paulo disse: “Se Deus é por nós quem será contra nós?</w:t>
      </w:r>
      <w:proofErr w:type="gramStart"/>
      <w:r w:rsidRPr="00A42EED">
        <w:rPr>
          <w:rFonts w:ascii="Times New Roman" w:eastAsia="Times New Roman" w:hAnsi="Times New Roman" w:cs="Times New Roman"/>
          <w:sz w:val="24"/>
          <w:szCs w:val="24"/>
          <w:lang w:eastAsia="pt-BR"/>
        </w:rPr>
        <w:t>”</w:t>
      </w:r>
      <w:proofErr w:type="gramEnd"/>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lastRenderedPageBreak/>
        <w:t>4. Na crise, precisamos obedecer sem racionalizações – v. 6</w:t>
      </w:r>
      <w:r w:rsidRPr="00A42EED">
        <w:rPr>
          <w:rFonts w:ascii="Times New Roman" w:eastAsia="Times New Roman" w:hAnsi="Times New Roman" w:cs="Times New Roman"/>
          <w:sz w:val="24"/>
          <w:szCs w:val="24"/>
          <w:lang w:eastAsia="pt-BR"/>
        </w:rPr>
        <w:br/>
        <w:t>• Deus tem duas ordens para Isaque: Não desças ao Egito (v. 2) e fica na terra de Gerar (v. 2,6). Isaque não discute, não questiona, não racionaliza, não duvida. Isaque obedece prontamente, pacientemente. Ele aprendeu com seu pai Abraão. Abraão saiu, ele saiu. Abraão</w:t>
      </w:r>
      <w:proofErr w:type="gramStart"/>
      <w:r w:rsidRPr="00A42EED">
        <w:rPr>
          <w:rFonts w:ascii="Times New Roman" w:eastAsia="Times New Roman" w:hAnsi="Times New Roman" w:cs="Times New Roman"/>
          <w:sz w:val="24"/>
          <w:szCs w:val="24"/>
          <w:lang w:eastAsia="pt-BR"/>
        </w:rPr>
        <w:t>, vai</w:t>
      </w:r>
      <w:proofErr w:type="gramEnd"/>
      <w:r w:rsidRPr="00A42EED">
        <w:rPr>
          <w:rFonts w:ascii="Times New Roman" w:eastAsia="Times New Roman" w:hAnsi="Times New Roman" w:cs="Times New Roman"/>
          <w:sz w:val="24"/>
          <w:szCs w:val="24"/>
          <w:lang w:eastAsia="pt-BR"/>
        </w:rPr>
        <w:t xml:space="preserve"> a Moriá, ele foi. Abraão ofereça seu filho em sacrifício, ele ofereceu. </w:t>
      </w:r>
      <w:proofErr w:type="gramStart"/>
      <w:r w:rsidRPr="00A42EED">
        <w:rPr>
          <w:rFonts w:ascii="Times New Roman" w:eastAsia="Times New Roman" w:hAnsi="Times New Roman" w:cs="Times New Roman"/>
          <w:sz w:val="24"/>
          <w:szCs w:val="24"/>
          <w:lang w:eastAsia="pt-BR"/>
        </w:rPr>
        <w:t>Abraão não estendas</w:t>
      </w:r>
      <w:proofErr w:type="gramEnd"/>
      <w:r w:rsidRPr="00A42EED">
        <w:rPr>
          <w:rFonts w:ascii="Times New Roman" w:eastAsia="Times New Roman" w:hAnsi="Times New Roman" w:cs="Times New Roman"/>
          <w:sz w:val="24"/>
          <w:szCs w:val="24"/>
          <w:lang w:eastAsia="pt-BR"/>
        </w:rPr>
        <w:t xml:space="preserve"> a mão sobre o menino e ele obedeceu. O caminho da obediência é o caminho da bênção. Na crise não fuja de Deus, obedeça a Deus!</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II. NA CRISE INVISTA EM SEU RELACIONAMENTO FAMILIAR EM VEZ DE MENTIR – V. 7-11</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1. Os grandes homens também têm os pés de barro – v. 7</w:t>
      </w:r>
      <w:r w:rsidRPr="00A42EED">
        <w:rPr>
          <w:rFonts w:ascii="Times New Roman" w:eastAsia="Times New Roman" w:hAnsi="Times New Roman" w:cs="Times New Roman"/>
          <w:sz w:val="24"/>
          <w:szCs w:val="24"/>
          <w:lang w:eastAsia="pt-BR"/>
        </w:rPr>
        <w:br/>
        <w:t>• Isaque mentiu para salvar a sua pele e para colocar a sua mulher na maior de todas as encrencas. Ele demonstrou que amava mais a si do que a esposa. Ele estava preocupado com a sua segurança e não com os sentimentos da sua mulher. Ele negou o mais sagrado dos relacionamentos: a união conjugal. Ele foi covarde na hora que precisava ser mais corajoso.</w:t>
      </w:r>
      <w:r w:rsidRPr="00A42EED">
        <w:rPr>
          <w:rFonts w:ascii="Times New Roman" w:eastAsia="Times New Roman" w:hAnsi="Times New Roman" w:cs="Times New Roman"/>
          <w:sz w:val="24"/>
          <w:szCs w:val="24"/>
          <w:lang w:eastAsia="pt-BR"/>
        </w:rPr>
        <w:br/>
        <w:t xml:space="preserve">• Isaque colocou a sua mulher no balcão dos desejos e na </w:t>
      </w:r>
      <w:proofErr w:type="spellStart"/>
      <w:r w:rsidRPr="00A42EED">
        <w:rPr>
          <w:rFonts w:ascii="Times New Roman" w:eastAsia="Times New Roman" w:hAnsi="Times New Roman" w:cs="Times New Roman"/>
          <w:sz w:val="24"/>
          <w:szCs w:val="24"/>
          <w:lang w:eastAsia="pt-BR"/>
        </w:rPr>
        <w:t>vitre</w:t>
      </w:r>
      <w:proofErr w:type="spellEnd"/>
      <w:r w:rsidRPr="00A42EED">
        <w:rPr>
          <w:rFonts w:ascii="Times New Roman" w:eastAsia="Times New Roman" w:hAnsi="Times New Roman" w:cs="Times New Roman"/>
          <w:sz w:val="24"/>
          <w:szCs w:val="24"/>
          <w:lang w:eastAsia="pt-BR"/>
        </w:rPr>
        <w:t xml:space="preserve"> da cobiça. Ele usou um dote físico da esposa, sua beleza como um fator de risco para ela. </w:t>
      </w:r>
      <w:r w:rsidRPr="00A42EED">
        <w:rPr>
          <w:rFonts w:ascii="Times New Roman" w:eastAsia="Times New Roman" w:hAnsi="Times New Roman" w:cs="Times New Roman"/>
          <w:sz w:val="24"/>
          <w:szCs w:val="24"/>
          <w:lang w:eastAsia="pt-BR"/>
        </w:rPr>
        <w:br/>
        <w:t>• A mentira contada (v. 7)</w:t>
      </w:r>
      <w:proofErr w:type="gramStart"/>
      <w:r w:rsidRPr="00A42EED">
        <w:rPr>
          <w:rFonts w:ascii="Times New Roman" w:eastAsia="Times New Roman" w:hAnsi="Times New Roman" w:cs="Times New Roman"/>
          <w:sz w:val="24"/>
          <w:szCs w:val="24"/>
          <w:lang w:eastAsia="pt-BR"/>
        </w:rPr>
        <w:t>, tornou-se</w:t>
      </w:r>
      <w:proofErr w:type="gramEnd"/>
      <w:r w:rsidRPr="00A42EED">
        <w:rPr>
          <w:rFonts w:ascii="Times New Roman" w:eastAsia="Times New Roman" w:hAnsi="Times New Roman" w:cs="Times New Roman"/>
          <w:sz w:val="24"/>
          <w:szCs w:val="24"/>
          <w:lang w:eastAsia="pt-BR"/>
        </w:rPr>
        <w:t xml:space="preserve"> mentira descoberta (v. 8-9). A mentira descoberta</w:t>
      </w:r>
      <w:proofErr w:type="gramStart"/>
      <w:r w:rsidRPr="00A42EED">
        <w:rPr>
          <w:rFonts w:ascii="Times New Roman" w:eastAsia="Times New Roman" w:hAnsi="Times New Roman" w:cs="Times New Roman"/>
          <w:sz w:val="24"/>
          <w:szCs w:val="24"/>
          <w:lang w:eastAsia="pt-BR"/>
        </w:rPr>
        <w:t>, tornou-se</w:t>
      </w:r>
      <w:proofErr w:type="gramEnd"/>
      <w:r w:rsidRPr="00A42EED">
        <w:rPr>
          <w:rFonts w:ascii="Times New Roman" w:eastAsia="Times New Roman" w:hAnsi="Times New Roman" w:cs="Times New Roman"/>
          <w:sz w:val="24"/>
          <w:szCs w:val="24"/>
          <w:lang w:eastAsia="pt-BR"/>
        </w:rPr>
        <w:t xml:space="preserve"> mentira reprovada (v. 10-11). </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2. Os grandes homens também podem ser incoerentes – v. 8-11</w:t>
      </w:r>
      <w:r w:rsidRPr="00A42EED">
        <w:rPr>
          <w:rFonts w:ascii="Times New Roman" w:eastAsia="Times New Roman" w:hAnsi="Times New Roman" w:cs="Times New Roman"/>
          <w:sz w:val="24"/>
          <w:szCs w:val="24"/>
          <w:lang w:eastAsia="pt-BR"/>
        </w:rPr>
        <w:br/>
        <w:t xml:space="preserve">• As carícias na intimidade eram uma contradição da negação do compromisso em público. Isaque só era marido dentro do quarto. Fora dos portões não tinha coragem de assumir a sua mulher. Isso certamente feriu o coração de Rebeca. Daí para frente o diálogo morreu na vida deste casal. Eles passavam a velhice na solidão. Jogaram um filho contra o outro e sofreram amargamente as consequências. A velhice de Isaque foi vivida com a ausência de Jacó, a revolta de Esaú e a falta de </w:t>
      </w:r>
      <w:proofErr w:type="spellStart"/>
      <w:r w:rsidRPr="00A42EED">
        <w:rPr>
          <w:rFonts w:ascii="Times New Roman" w:eastAsia="Times New Roman" w:hAnsi="Times New Roman" w:cs="Times New Roman"/>
          <w:sz w:val="24"/>
          <w:szCs w:val="24"/>
          <w:lang w:eastAsia="pt-BR"/>
        </w:rPr>
        <w:t>diálago</w:t>
      </w:r>
      <w:proofErr w:type="spellEnd"/>
      <w:r w:rsidRPr="00A42EED">
        <w:rPr>
          <w:rFonts w:ascii="Times New Roman" w:eastAsia="Times New Roman" w:hAnsi="Times New Roman" w:cs="Times New Roman"/>
          <w:sz w:val="24"/>
          <w:szCs w:val="24"/>
          <w:lang w:eastAsia="pt-BR"/>
        </w:rPr>
        <w:t xml:space="preserve"> com Rebeca.</w:t>
      </w:r>
      <w:r w:rsidRPr="00A42EED">
        <w:rPr>
          <w:rFonts w:ascii="Times New Roman" w:eastAsia="Times New Roman" w:hAnsi="Times New Roman" w:cs="Times New Roman"/>
          <w:sz w:val="24"/>
          <w:szCs w:val="24"/>
          <w:lang w:eastAsia="pt-BR"/>
        </w:rPr>
        <w:br/>
        <w:t>• Isaque cometeu três pecados graves: Mentira, Egoísmo e Medo.</w:t>
      </w:r>
      <w:r w:rsidRPr="00A42EED">
        <w:rPr>
          <w:rFonts w:ascii="Times New Roman" w:eastAsia="Times New Roman" w:hAnsi="Times New Roman" w:cs="Times New Roman"/>
          <w:sz w:val="24"/>
          <w:szCs w:val="24"/>
          <w:lang w:eastAsia="pt-BR"/>
        </w:rPr>
        <w:br/>
        <w:t xml:space="preserve">• Não deixe que a crise financeira ou qualquer outro problema familiar fragilize o seu relacionamento conjugal. A crise deve ser um tempo de aproximação do casal e não de instabilidade. Hoje 50% dos casamentos acabam em divórcio. Dez anos depois do segundo casamento, 70% terminam também em divórcio. Nos últimos </w:t>
      </w:r>
      <w:proofErr w:type="gramStart"/>
      <w:r w:rsidRPr="00A42EED">
        <w:rPr>
          <w:rFonts w:ascii="Times New Roman" w:eastAsia="Times New Roman" w:hAnsi="Times New Roman" w:cs="Times New Roman"/>
          <w:sz w:val="24"/>
          <w:szCs w:val="24"/>
          <w:lang w:eastAsia="pt-BR"/>
        </w:rPr>
        <w:t>6</w:t>
      </w:r>
      <w:proofErr w:type="gramEnd"/>
      <w:r w:rsidRPr="00A42EED">
        <w:rPr>
          <w:rFonts w:ascii="Times New Roman" w:eastAsia="Times New Roman" w:hAnsi="Times New Roman" w:cs="Times New Roman"/>
          <w:sz w:val="24"/>
          <w:szCs w:val="24"/>
          <w:lang w:eastAsia="pt-BR"/>
        </w:rPr>
        <w:t xml:space="preserve"> anos, o índice de divórcio na terceira idade, aumentou 51%. </w:t>
      </w:r>
      <w:r w:rsidRPr="00A42EED">
        <w:rPr>
          <w:rFonts w:ascii="Times New Roman" w:eastAsia="Times New Roman" w:hAnsi="Times New Roman" w:cs="Times New Roman"/>
          <w:sz w:val="24"/>
          <w:szCs w:val="24"/>
          <w:lang w:eastAsia="pt-BR"/>
        </w:rPr>
        <w:br/>
        <w:t>• A sua família é o seu maior patrimônio. Nenhum sucesso compensa o fracasso da sua família.</w:t>
      </w:r>
      <w:r w:rsidRPr="00A42EED">
        <w:rPr>
          <w:rFonts w:ascii="Times New Roman" w:eastAsia="Times New Roman" w:hAnsi="Times New Roman" w:cs="Times New Roman"/>
          <w:sz w:val="24"/>
          <w:szCs w:val="24"/>
          <w:lang w:eastAsia="pt-BR"/>
        </w:rPr>
        <w:br/>
      </w:r>
      <w:r w:rsidRPr="00A42EED">
        <w:rPr>
          <w:rFonts w:ascii="Times New Roman" w:eastAsia="Times New Roman" w:hAnsi="Times New Roman" w:cs="Times New Roman"/>
          <w:b/>
          <w:bCs/>
          <w:sz w:val="24"/>
          <w:szCs w:val="24"/>
          <w:lang w:eastAsia="pt-BR"/>
        </w:rPr>
        <w:br/>
        <w:t>III. NA CRISE VENÇA OS PROGNÓSTICOS PESSIMISTAS E FAÇA INVESTIMENTOS EM VEZ DE FICAR LAMENTANDO – V. 12-14</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1. Semeia na sua terra, ainda que todos duvidem – v. 12</w:t>
      </w:r>
      <w:r w:rsidRPr="00A42EED">
        <w:rPr>
          <w:rFonts w:ascii="Times New Roman" w:eastAsia="Times New Roman" w:hAnsi="Times New Roman" w:cs="Times New Roman"/>
          <w:sz w:val="24"/>
          <w:szCs w:val="24"/>
          <w:lang w:eastAsia="pt-BR"/>
        </w:rPr>
        <w:br/>
        <w:t xml:space="preserve">• Muitos podiam dizer: o lugar é deserto. Aqui não chove. A </w:t>
      </w:r>
      <w:proofErr w:type="spellStart"/>
      <w:r w:rsidRPr="00A42EED">
        <w:rPr>
          <w:rFonts w:ascii="Times New Roman" w:eastAsia="Times New Roman" w:hAnsi="Times New Roman" w:cs="Times New Roman"/>
          <w:sz w:val="24"/>
          <w:szCs w:val="24"/>
          <w:lang w:eastAsia="pt-BR"/>
        </w:rPr>
        <w:t>tera</w:t>
      </w:r>
      <w:proofErr w:type="spellEnd"/>
      <w:r w:rsidRPr="00A42EED">
        <w:rPr>
          <w:rFonts w:ascii="Times New Roman" w:eastAsia="Times New Roman" w:hAnsi="Times New Roman" w:cs="Times New Roman"/>
          <w:sz w:val="24"/>
          <w:szCs w:val="24"/>
          <w:lang w:eastAsia="pt-BR"/>
        </w:rPr>
        <w:t xml:space="preserve"> é seca. Aqui não em água. Não vai dar certo. Outros já tentaram e fracassaram. Não tem jeito, jamais vamos sair dessa crise. Isaque se recusou a aceitar a decretação do fracasso em sua vida. Ele desafiou o tempo, as previsões, os prognósticos, a lógica: “Semeou </w:t>
      </w:r>
      <w:r w:rsidR="00B44922">
        <w:rPr>
          <w:rFonts w:ascii="Times New Roman" w:eastAsia="Times New Roman" w:hAnsi="Times New Roman" w:cs="Times New Roman"/>
          <w:sz w:val="24"/>
          <w:szCs w:val="24"/>
          <w:lang w:eastAsia="pt-BR"/>
        </w:rPr>
        <w:t>Isaque naquela terra”. Irmão</w:t>
      </w:r>
      <w:proofErr w:type="gramStart"/>
      <w:r w:rsidR="00B44922">
        <w:rPr>
          <w:rFonts w:ascii="Times New Roman" w:eastAsia="Times New Roman" w:hAnsi="Times New Roman" w:cs="Times New Roman"/>
          <w:sz w:val="24"/>
          <w:szCs w:val="24"/>
          <w:lang w:eastAsia="pt-BR"/>
        </w:rPr>
        <w:t>, pa</w:t>
      </w:r>
      <w:r w:rsidRPr="00A42EED">
        <w:rPr>
          <w:rFonts w:ascii="Times New Roman" w:eastAsia="Times New Roman" w:hAnsi="Times New Roman" w:cs="Times New Roman"/>
          <w:sz w:val="24"/>
          <w:szCs w:val="24"/>
          <w:lang w:eastAsia="pt-BR"/>
        </w:rPr>
        <w:t>ra</w:t>
      </w:r>
      <w:proofErr w:type="gramEnd"/>
      <w:r w:rsidRPr="00A42EED">
        <w:rPr>
          <w:rFonts w:ascii="Times New Roman" w:eastAsia="Times New Roman" w:hAnsi="Times New Roman" w:cs="Times New Roman"/>
          <w:sz w:val="24"/>
          <w:szCs w:val="24"/>
          <w:lang w:eastAsia="pt-BR"/>
        </w:rPr>
        <w:t xml:space="preserve"> de recl</w:t>
      </w:r>
      <w:r w:rsidR="00B44922">
        <w:rPr>
          <w:rFonts w:ascii="Times New Roman" w:eastAsia="Times New Roman" w:hAnsi="Times New Roman" w:cs="Times New Roman"/>
          <w:sz w:val="24"/>
          <w:szCs w:val="24"/>
          <w:lang w:eastAsia="pt-BR"/>
        </w:rPr>
        <w:t>a</w:t>
      </w:r>
      <w:r w:rsidRPr="00A42EED">
        <w:rPr>
          <w:rFonts w:ascii="Times New Roman" w:eastAsia="Times New Roman" w:hAnsi="Times New Roman" w:cs="Times New Roman"/>
          <w:sz w:val="24"/>
          <w:szCs w:val="24"/>
          <w:lang w:eastAsia="pt-BR"/>
        </w:rPr>
        <w:t>mar: semeia na sua terra. Semeia no seu casamento. Semeia nos seus filhos. Semeia no seu trabalho. Semeia na sua igreja. Não importa se hoje o cenário é de um deserto. Lança suas redes em nome de Jesus. Lança o seu pão sobre as águas. Ande pela fé.</w:t>
      </w:r>
      <w:r w:rsidRPr="00A42EED">
        <w:rPr>
          <w:rFonts w:ascii="Times New Roman" w:eastAsia="Times New Roman" w:hAnsi="Times New Roman" w:cs="Times New Roman"/>
          <w:sz w:val="24"/>
          <w:szCs w:val="24"/>
          <w:lang w:eastAsia="pt-BR"/>
        </w:rPr>
        <w:br/>
      </w:r>
      <w:r w:rsidRPr="00A42EED">
        <w:rPr>
          <w:rFonts w:ascii="Times New Roman" w:eastAsia="Times New Roman" w:hAnsi="Times New Roman" w:cs="Times New Roman"/>
          <w:sz w:val="24"/>
          <w:szCs w:val="24"/>
          <w:lang w:eastAsia="pt-BR"/>
        </w:rPr>
        <w:lastRenderedPageBreak/>
        <w:t>• Davi podia pensar o mesmo diante de Golias. Há quarenta dias o exército de Saul corre desse gigante. Eu também não consigo. Mas Davi correu para vencer o gigante. Agarre seu gigante pelo pescoço. Semeia no seu deserto. Deus faz o deserto florescer.</w:t>
      </w:r>
      <w:r w:rsidRPr="00A42EED">
        <w:rPr>
          <w:rFonts w:ascii="Times New Roman" w:eastAsia="Times New Roman" w:hAnsi="Times New Roman" w:cs="Times New Roman"/>
          <w:sz w:val="24"/>
          <w:szCs w:val="24"/>
          <w:lang w:eastAsia="pt-BR"/>
        </w:rPr>
        <w:br/>
        <w:t xml:space="preserve">• Juscelino Kubitschek, presidente do Brasil de 1956 a 1961, filho de um </w:t>
      </w:r>
      <w:r w:rsidR="00310FA5" w:rsidRPr="00A42EED">
        <w:rPr>
          <w:rFonts w:ascii="Times New Roman" w:eastAsia="Times New Roman" w:hAnsi="Times New Roman" w:cs="Times New Roman"/>
          <w:sz w:val="24"/>
          <w:szCs w:val="24"/>
          <w:lang w:eastAsia="pt-BR"/>
        </w:rPr>
        <w:t>caixeiro-viajante</w:t>
      </w:r>
      <w:r w:rsidRPr="00A42EED">
        <w:rPr>
          <w:rFonts w:ascii="Times New Roman" w:eastAsia="Times New Roman" w:hAnsi="Times New Roman" w:cs="Times New Roman"/>
          <w:sz w:val="24"/>
          <w:szCs w:val="24"/>
          <w:lang w:eastAsia="pt-BR"/>
        </w:rPr>
        <w:t xml:space="preserve"> e uma professora pública, ficou órfão de pai aos </w:t>
      </w:r>
      <w:proofErr w:type="gramStart"/>
      <w:r w:rsidRPr="00A42EED">
        <w:rPr>
          <w:rFonts w:ascii="Times New Roman" w:eastAsia="Times New Roman" w:hAnsi="Times New Roman" w:cs="Times New Roman"/>
          <w:sz w:val="24"/>
          <w:szCs w:val="24"/>
          <w:lang w:eastAsia="pt-BR"/>
        </w:rPr>
        <w:t>3</w:t>
      </w:r>
      <w:proofErr w:type="gramEnd"/>
      <w:r w:rsidRPr="00A42EED">
        <w:rPr>
          <w:rFonts w:ascii="Times New Roman" w:eastAsia="Times New Roman" w:hAnsi="Times New Roman" w:cs="Times New Roman"/>
          <w:sz w:val="24"/>
          <w:szCs w:val="24"/>
          <w:lang w:eastAsia="pt-BR"/>
        </w:rPr>
        <w:t xml:space="preserve"> anos. Foi estudar Medicina em Belo Horizonte e era tão pobre, que além de pagar os seus próprios estudos não tinha dinheiro para comprar uma cadeira. Sua cadeira é </w:t>
      </w:r>
      <w:proofErr w:type="gramStart"/>
      <w:r w:rsidRPr="00A42EED">
        <w:rPr>
          <w:rFonts w:ascii="Times New Roman" w:eastAsia="Times New Roman" w:hAnsi="Times New Roman" w:cs="Times New Roman"/>
          <w:sz w:val="24"/>
          <w:szCs w:val="24"/>
          <w:lang w:eastAsia="pt-BR"/>
        </w:rPr>
        <w:t>uma caixote</w:t>
      </w:r>
      <w:proofErr w:type="gramEnd"/>
      <w:r w:rsidRPr="00A42EED">
        <w:rPr>
          <w:rFonts w:ascii="Times New Roman" w:eastAsia="Times New Roman" w:hAnsi="Times New Roman" w:cs="Times New Roman"/>
          <w:sz w:val="24"/>
          <w:szCs w:val="24"/>
          <w:lang w:eastAsia="pt-BR"/>
        </w:rPr>
        <w:t xml:space="preserve"> de tomate. Mas esse homem venceu as dificuldades. Tornou-se um médico cirurgião, fazendo especialidade na França e na Alemanha. </w:t>
      </w:r>
      <w:proofErr w:type="gramStart"/>
      <w:r w:rsidRPr="00A42EED">
        <w:rPr>
          <w:rFonts w:ascii="Times New Roman" w:eastAsia="Times New Roman" w:hAnsi="Times New Roman" w:cs="Times New Roman"/>
          <w:sz w:val="24"/>
          <w:szCs w:val="24"/>
          <w:lang w:eastAsia="pt-BR"/>
        </w:rPr>
        <w:t>Foi</w:t>
      </w:r>
      <w:proofErr w:type="gramEnd"/>
      <w:r w:rsidRPr="00A42EED">
        <w:rPr>
          <w:rFonts w:ascii="Times New Roman" w:eastAsia="Times New Roman" w:hAnsi="Times New Roman" w:cs="Times New Roman"/>
          <w:sz w:val="24"/>
          <w:szCs w:val="24"/>
          <w:lang w:eastAsia="pt-BR"/>
        </w:rPr>
        <w:t xml:space="preserve"> Deputado Federal duas vezes. Prefeito e Governador de Minas. Foi presidente da </w:t>
      </w:r>
      <w:proofErr w:type="spellStart"/>
      <w:r w:rsidRPr="00A42EED">
        <w:rPr>
          <w:rFonts w:ascii="Times New Roman" w:eastAsia="Times New Roman" w:hAnsi="Times New Roman" w:cs="Times New Roman"/>
          <w:sz w:val="24"/>
          <w:szCs w:val="24"/>
          <w:lang w:eastAsia="pt-BR"/>
        </w:rPr>
        <w:t>Repúbica</w:t>
      </w:r>
      <w:proofErr w:type="spellEnd"/>
      <w:r w:rsidRPr="00A42EED">
        <w:rPr>
          <w:rFonts w:ascii="Times New Roman" w:eastAsia="Times New Roman" w:hAnsi="Times New Roman" w:cs="Times New Roman"/>
          <w:sz w:val="24"/>
          <w:szCs w:val="24"/>
          <w:lang w:eastAsia="pt-BR"/>
        </w:rPr>
        <w:t xml:space="preserve"> de 1956 a 1965. Em 21 de Abril de 1960 inaugurou </w:t>
      </w:r>
      <w:proofErr w:type="spellStart"/>
      <w:r w:rsidRPr="00A42EED">
        <w:rPr>
          <w:rFonts w:ascii="Times New Roman" w:eastAsia="Times New Roman" w:hAnsi="Times New Roman" w:cs="Times New Roman"/>
          <w:sz w:val="24"/>
          <w:szCs w:val="24"/>
          <w:lang w:eastAsia="pt-BR"/>
        </w:rPr>
        <w:t>Brasilia</w:t>
      </w:r>
      <w:proofErr w:type="spellEnd"/>
      <w:r w:rsidRPr="00A42EED">
        <w:rPr>
          <w:rFonts w:ascii="Times New Roman" w:eastAsia="Times New Roman" w:hAnsi="Times New Roman" w:cs="Times New Roman"/>
          <w:sz w:val="24"/>
          <w:szCs w:val="24"/>
          <w:lang w:eastAsia="pt-BR"/>
        </w:rPr>
        <w:t xml:space="preserve">, a capital da república no coração do serrado. </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 xml:space="preserve">2. Torne-se um </w:t>
      </w:r>
      <w:r w:rsidR="00310FA5" w:rsidRPr="00A42EED">
        <w:rPr>
          <w:rFonts w:ascii="Times New Roman" w:eastAsia="Times New Roman" w:hAnsi="Times New Roman" w:cs="Times New Roman"/>
          <w:b/>
          <w:bCs/>
          <w:sz w:val="24"/>
          <w:szCs w:val="24"/>
          <w:lang w:eastAsia="pt-BR"/>
        </w:rPr>
        <w:t>especialista</w:t>
      </w:r>
      <w:r w:rsidRPr="00A42EED">
        <w:rPr>
          <w:rFonts w:ascii="Times New Roman" w:eastAsia="Times New Roman" w:hAnsi="Times New Roman" w:cs="Times New Roman"/>
          <w:b/>
          <w:bCs/>
          <w:sz w:val="24"/>
          <w:szCs w:val="24"/>
          <w:lang w:eastAsia="pt-BR"/>
        </w:rPr>
        <w:t xml:space="preserve"> do que </w:t>
      </w:r>
      <w:proofErr w:type="gramStart"/>
      <w:r w:rsidRPr="00A42EED">
        <w:rPr>
          <w:rFonts w:ascii="Times New Roman" w:eastAsia="Times New Roman" w:hAnsi="Times New Roman" w:cs="Times New Roman"/>
          <w:b/>
          <w:bCs/>
          <w:sz w:val="24"/>
          <w:szCs w:val="24"/>
          <w:lang w:eastAsia="pt-BR"/>
        </w:rPr>
        <w:t>faz,</w:t>
      </w:r>
      <w:proofErr w:type="gramEnd"/>
      <w:r w:rsidRPr="00A42EED">
        <w:rPr>
          <w:rFonts w:ascii="Times New Roman" w:eastAsia="Times New Roman" w:hAnsi="Times New Roman" w:cs="Times New Roman"/>
          <w:b/>
          <w:bCs/>
          <w:sz w:val="24"/>
          <w:szCs w:val="24"/>
          <w:lang w:eastAsia="pt-BR"/>
        </w:rPr>
        <w:t xml:space="preserve"> não se acomode – v. 18-22</w:t>
      </w:r>
      <w:r w:rsidRPr="00A42EED">
        <w:rPr>
          <w:rFonts w:ascii="Times New Roman" w:eastAsia="Times New Roman" w:hAnsi="Times New Roman" w:cs="Times New Roman"/>
          <w:sz w:val="24"/>
          <w:szCs w:val="24"/>
          <w:lang w:eastAsia="pt-BR"/>
        </w:rPr>
        <w:br/>
        <w:t>• Quando estamos vivendo num deserto, precisamos nos tornar especialistas em derrotar crises. Isaque começou a cavar poços. Cavou sete poços. Ele se especializou no que fazia. Ele busca um milagre, mas está pronto a suar a camisa. Ele quer passar no vestibular, mas estuda com afinco. Ele quer passar no concurso, mas estuda com seriedade. Ele busca um emprego, mas sai de casa de madrugada. Ele quer ser próspero, mas não fica deitado de papo para o ar. Ele vai à luta. Ele se especializa no que faz. Ele se torna doutor em cavar poços no deserto. Ele prospera quando todo mundo está reclamando da crise e da fome.</w:t>
      </w:r>
      <w:r w:rsidRPr="00A42EED">
        <w:rPr>
          <w:rFonts w:ascii="Times New Roman" w:eastAsia="Times New Roman" w:hAnsi="Times New Roman" w:cs="Times New Roman"/>
          <w:sz w:val="24"/>
          <w:szCs w:val="24"/>
          <w:lang w:eastAsia="pt-BR"/>
        </w:rPr>
        <w:br/>
        <w:t xml:space="preserve">• Ilustração – Charles </w:t>
      </w:r>
      <w:proofErr w:type="spellStart"/>
      <w:r w:rsidRPr="00A42EED">
        <w:rPr>
          <w:rFonts w:ascii="Times New Roman" w:eastAsia="Times New Roman" w:hAnsi="Times New Roman" w:cs="Times New Roman"/>
          <w:sz w:val="24"/>
          <w:szCs w:val="24"/>
          <w:lang w:eastAsia="pt-BR"/>
        </w:rPr>
        <w:t>Steinmetz</w:t>
      </w:r>
      <w:proofErr w:type="spellEnd"/>
      <w:r w:rsidRPr="00A42EED">
        <w:rPr>
          <w:rFonts w:ascii="Times New Roman" w:eastAsia="Times New Roman" w:hAnsi="Times New Roman" w:cs="Times New Roman"/>
          <w:sz w:val="24"/>
          <w:szCs w:val="24"/>
          <w:lang w:eastAsia="pt-BR"/>
        </w:rPr>
        <w:t xml:space="preserve"> era um anão deformado, contudo uma das maiores inteligências que o mundo já viu no campo da </w:t>
      </w:r>
      <w:proofErr w:type="spellStart"/>
      <w:r w:rsidRPr="00A42EED">
        <w:rPr>
          <w:rFonts w:ascii="Times New Roman" w:eastAsia="Times New Roman" w:hAnsi="Times New Roman" w:cs="Times New Roman"/>
          <w:sz w:val="24"/>
          <w:szCs w:val="24"/>
          <w:lang w:eastAsia="pt-BR"/>
        </w:rPr>
        <w:t>eletrecidade</w:t>
      </w:r>
      <w:proofErr w:type="spellEnd"/>
      <w:r w:rsidRPr="00A42EED">
        <w:rPr>
          <w:rFonts w:ascii="Times New Roman" w:eastAsia="Times New Roman" w:hAnsi="Times New Roman" w:cs="Times New Roman"/>
          <w:sz w:val="24"/>
          <w:szCs w:val="24"/>
          <w:lang w:eastAsia="pt-BR"/>
        </w:rPr>
        <w:t xml:space="preserve">. Foi ele quem fabricou os primeiros geradores para a fábrica FORD, em Michigan. Um dia os geradores se queimaram e toda a </w:t>
      </w:r>
      <w:proofErr w:type="spellStart"/>
      <w:r w:rsidRPr="00A42EED">
        <w:rPr>
          <w:rFonts w:ascii="Times New Roman" w:eastAsia="Times New Roman" w:hAnsi="Times New Roman" w:cs="Times New Roman"/>
          <w:sz w:val="24"/>
          <w:szCs w:val="24"/>
          <w:lang w:eastAsia="pt-BR"/>
        </w:rPr>
        <w:t>fábria</w:t>
      </w:r>
      <w:proofErr w:type="spellEnd"/>
      <w:r w:rsidRPr="00A42EED">
        <w:rPr>
          <w:rFonts w:ascii="Times New Roman" w:eastAsia="Times New Roman" w:hAnsi="Times New Roman" w:cs="Times New Roman"/>
          <w:sz w:val="24"/>
          <w:szCs w:val="24"/>
          <w:lang w:eastAsia="pt-BR"/>
        </w:rPr>
        <w:t xml:space="preserve"> parou. Mandaram chamar vários mecânicos e eletricistas para consertá-los, mas ninguém conseguiu recolocá-los em funcionamento. A firma estava perdendo dinheiro. Então, Henry Ford mandou chamar </w:t>
      </w:r>
      <w:proofErr w:type="spellStart"/>
      <w:r w:rsidRPr="00A42EED">
        <w:rPr>
          <w:rFonts w:ascii="Times New Roman" w:eastAsia="Times New Roman" w:hAnsi="Times New Roman" w:cs="Times New Roman"/>
          <w:sz w:val="24"/>
          <w:szCs w:val="24"/>
          <w:lang w:eastAsia="pt-BR"/>
        </w:rPr>
        <w:t>Steinmetz</w:t>
      </w:r>
      <w:proofErr w:type="spellEnd"/>
      <w:r w:rsidRPr="00A42EED">
        <w:rPr>
          <w:rFonts w:ascii="Times New Roman" w:eastAsia="Times New Roman" w:hAnsi="Times New Roman" w:cs="Times New Roman"/>
          <w:sz w:val="24"/>
          <w:szCs w:val="24"/>
          <w:lang w:eastAsia="pt-BR"/>
        </w:rPr>
        <w:t xml:space="preserve">. E o gênio chegou ali e ficou a remexer por algumas horas, e depois ligou a chave e toda a fábrica voltou a funcionar. Alguns dias depois, Henry Ford recebeu a conta de </w:t>
      </w:r>
      <w:proofErr w:type="spellStart"/>
      <w:r w:rsidRPr="00A42EED">
        <w:rPr>
          <w:rFonts w:ascii="Times New Roman" w:eastAsia="Times New Roman" w:hAnsi="Times New Roman" w:cs="Times New Roman"/>
          <w:sz w:val="24"/>
          <w:szCs w:val="24"/>
          <w:lang w:eastAsia="pt-BR"/>
        </w:rPr>
        <w:t>Steinmetz</w:t>
      </w:r>
      <w:proofErr w:type="spellEnd"/>
      <w:r w:rsidRPr="00A42EED">
        <w:rPr>
          <w:rFonts w:ascii="Times New Roman" w:eastAsia="Times New Roman" w:hAnsi="Times New Roman" w:cs="Times New Roman"/>
          <w:sz w:val="24"/>
          <w:szCs w:val="24"/>
          <w:lang w:eastAsia="pt-BR"/>
        </w:rPr>
        <w:t xml:space="preserve"> no valor de $ 10,000. Embora fosse muito rico, devolveu a conta com um bilhete: “Charles, essa conta não está muito alta para um serviço de poucas horas, em que você apenas deu uma mexida naqueles motores?” E Charles devolveu-a para Ford, mas desta vez tinha uma explicação: </w:t>
      </w:r>
      <w:proofErr w:type="gramStart"/>
      <w:r w:rsidRPr="00A42EED">
        <w:rPr>
          <w:rFonts w:ascii="Times New Roman" w:eastAsia="Times New Roman" w:hAnsi="Times New Roman" w:cs="Times New Roman"/>
          <w:sz w:val="24"/>
          <w:szCs w:val="24"/>
          <w:lang w:eastAsia="pt-BR"/>
        </w:rPr>
        <w:t>“Valor da mexida nos motores $ 100.</w:t>
      </w:r>
      <w:proofErr w:type="gramEnd"/>
      <w:r w:rsidRPr="00A42EED">
        <w:rPr>
          <w:rFonts w:ascii="Times New Roman" w:eastAsia="Times New Roman" w:hAnsi="Times New Roman" w:cs="Times New Roman"/>
          <w:sz w:val="24"/>
          <w:szCs w:val="24"/>
          <w:lang w:eastAsia="pt-BR"/>
        </w:rPr>
        <w:t xml:space="preserve"> Valor do conhecimento do lugar certo para mexer $9,900. Total: $ 10,000. E Ford pagou a conta. </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3. Faça o ordinário e espere o extraordinário de Deus – v. 12-14</w:t>
      </w:r>
      <w:r w:rsidRPr="00A42EED">
        <w:rPr>
          <w:rFonts w:ascii="Times New Roman" w:eastAsia="Times New Roman" w:hAnsi="Times New Roman" w:cs="Times New Roman"/>
          <w:sz w:val="24"/>
          <w:szCs w:val="24"/>
          <w:lang w:eastAsia="pt-BR"/>
        </w:rPr>
        <w:br/>
        <w:t xml:space="preserve">• Isaque colheu a cento por um no deserto, na seca (v. 12). “Enriqueceu-se o homem, prosperou, ficou riquíssimo” (v. 13). Tornou-se um próspero empresário rural (v. 14). A razão? Porque o Senhor o abençoava (v. 12b). </w:t>
      </w:r>
      <w:r w:rsidRPr="00A42EED">
        <w:rPr>
          <w:rFonts w:ascii="Times New Roman" w:eastAsia="Times New Roman" w:hAnsi="Times New Roman" w:cs="Times New Roman"/>
          <w:sz w:val="24"/>
          <w:szCs w:val="24"/>
          <w:lang w:eastAsia="pt-BR"/>
        </w:rPr>
        <w:br/>
        <w:t xml:space="preserve">• A intervenção sobrenatural de Deus não anula a ação natural do homem: Isaque experimentou o milagre de Deus na crise. Mas Isaque não prosperou na passividade. Ele cavou poços. Ele plantou. Ele investiu. Ele trabalhou. Ele foi um empreendedor. É hora de parar de falar em crise e arregaçar as mangas. É hora de parar de reclamar e começar a trabalhar com afinco. </w:t>
      </w:r>
      <w:r w:rsidRPr="00A42EED">
        <w:rPr>
          <w:rFonts w:ascii="Times New Roman" w:eastAsia="Times New Roman" w:hAnsi="Times New Roman" w:cs="Times New Roman"/>
          <w:sz w:val="24"/>
          <w:szCs w:val="24"/>
          <w:lang w:eastAsia="pt-BR"/>
        </w:rPr>
        <w:br/>
        <w:t xml:space="preserve">• Há uma profunda conexão entre a </w:t>
      </w:r>
      <w:proofErr w:type="spellStart"/>
      <w:r w:rsidRPr="00A42EED">
        <w:rPr>
          <w:rFonts w:ascii="Times New Roman" w:eastAsia="Times New Roman" w:hAnsi="Times New Roman" w:cs="Times New Roman"/>
          <w:sz w:val="24"/>
          <w:szCs w:val="24"/>
          <w:lang w:eastAsia="pt-BR"/>
        </w:rPr>
        <w:t>dilência</w:t>
      </w:r>
      <w:proofErr w:type="spellEnd"/>
      <w:r w:rsidRPr="00A42EED">
        <w:rPr>
          <w:rFonts w:ascii="Times New Roman" w:eastAsia="Times New Roman" w:hAnsi="Times New Roman" w:cs="Times New Roman"/>
          <w:sz w:val="24"/>
          <w:szCs w:val="24"/>
          <w:lang w:eastAsia="pt-BR"/>
        </w:rPr>
        <w:t xml:space="preserve"> humana e a bênção de Deus, entre trabalho e prosperidade (</w:t>
      </w:r>
      <w:proofErr w:type="spellStart"/>
      <w:proofErr w:type="gramStart"/>
      <w:r w:rsidRPr="00A42EED">
        <w:rPr>
          <w:rFonts w:ascii="Times New Roman" w:eastAsia="Times New Roman" w:hAnsi="Times New Roman" w:cs="Times New Roman"/>
          <w:sz w:val="24"/>
          <w:szCs w:val="24"/>
          <w:lang w:eastAsia="pt-BR"/>
        </w:rPr>
        <w:t>Pv</w:t>
      </w:r>
      <w:proofErr w:type="spellEnd"/>
      <w:proofErr w:type="gramEnd"/>
      <w:r w:rsidRPr="00A42EED">
        <w:rPr>
          <w:rFonts w:ascii="Times New Roman" w:eastAsia="Times New Roman" w:hAnsi="Times New Roman" w:cs="Times New Roman"/>
          <w:sz w:val="24"/>
          <w:szCs w:val="24"/>
          <w:lang w:eastAsia="pt-BR"/>
        </w:rPr>
        <w:t xml:space="preserve"> 10:4; 13:4; 28:19). </w:t>
      </w:r>
      <w:r w:rsidRPr="00A42EED">
        <w:rPr>
          <w:rFonts w:ascii="Times New Roman" w:eastAsia="Times New Roman" w:hAnsi="Times New Roman" w:cs="Times New Roman"/>
          <w:sz w:val="24"/>
          <w:szCs w:val="24"/>
          <w:lang w:eastAsia="pt-BR"/>
        </w:rPr>
        <w:br/>
        <w:t xml:space="preserve">• Ilustração – Ray Kroc foi um homem de visão. Na metade dos anos 50, Kroc que morava em Chicago, trabalhava vendendo máquinas de Milk-Shake para restaurantes. Durante </w:t>
      </w:r>
      <w:proofErr w:type="gramStart"/>
      <w:r w:rsidRPr="00A42EED">
        <w:rPr>
          <w:rFonts w:ascii="Times New Roman" w:eastAsia="Times New Roman" w:hAnsi="Times New Roman" w:cs="Times New Roman"/>
          <w:sz w:val="24"/>
          <w:szCs w:val="24"/>
          <w:lang w:eastAsia="pt-BR"/>
        </w:rPr>
        <w:t>suas viagens como vendedor</w:t>
      </w:r>
      <w:proofErr w:type="gramEnd"/>
      <w:r w:rsidRPr="00A42EED">
        <w:rPr>
          <w:rFonts w:ascii="Times New Roman" w:eastAsia="Times New Roman" w:hAnsi="Times New Roman" w:cs="Times New Roman"/>
          <w:sz w:val="24"/>
          <w:szCs w:val="24"/>
          <w:lang w:eastAsia="pt-BR"/>
        </w:rPr>
        <w:t xml:space="preserve">, ouviu falar das Unidades de Milk-Shake que eram usadas pelo restaurante dos irmãos </w:t>
      </w:r>
      <w:proofErr w:type="spellStart"/>
      <w:r w:rsidRPr="00A42EED">
        <w:rPr>
          <w:rFonts w:ascii="Times New Roman" w:eastAsia="Times New Roman" w:hAnsi="Times New Roman" w:cs="Times New Roman"/>
          <w:sz w:val="24"/>
          <w:szCs w:val="24"/>
          <w:lang w:eastAsia="pt-BR"/>
        </w:rPr>
        <w:t>McDonalds</w:t>
      </w:r>
      <w:proofErr w:type="spellEnd"/>
      <w:r w:rsidRPr="00A42EED">
        <w:rPr>
          <w:rFonts w:ascii="Times New Roman" w:eastAsia="Times New Roman" w:hAnsi="Times New Roman" w:cs="Times New Roman"/>
          <w:sz w:val="24"/>
          <w:szCs w:val="24"/>
          <w:lang w:eastAsia="pt-BR"/>
        </w:rPr>
        <w:t xml:space="preserve">, no sul da Califórnia. Ray Kroc </w:t>
      </w:r>
      <w:r w:rsidRPr="00A42EED">
        <w:rPr>
          <w:rFonts w:ascii="Times New Roman" w:eastAsia="Times New Roman" w:hAnsi="Times New Roman" w:cs="Times New Roman"/>
          <w:sz w:val="24"/>
          <w:szCs w:val="24"/>
          <w:lang w:eastAsia="pt-BR"/>
        </w:rPr>
        <w:lastRenderedPageBreak/>
        <w:t xml:space="preserve">viajou até lá e ficou observando como as pessoas chegavam </w:t>
      </w:r>
      <w:proofErr w:type="spellStart"/>
      <w:r w:rsidRPr="00A42EED">
        <w:rPr>
          <w:rFonts w:ascii="Times New Roman" w:eastAsia="Times New Roman" w:hAnsi="Times New Roman" w:cs="Times New Roman"/>
          <w:sz w:val="24"/>
          <w:szCs w:val="24"/>
          <w:lang w:eastAsia="pt-BR"/>
        </w:rPr>
        <w:t>continamente</w:t>
      </w:r>
      <w:proofErr w:type="spellEnd"/>
      <w:r w:rsidRPr="00A42EED">
        <w:rPr>
          <w:rFonts w:ascii="Times New Roman" w:eastAsia="Times New Roman" w:hAnsi="Times New Roman" w:cs="Times New Roman"/>
          <w:sz w:val="24"/>
          <w:szCs w:val="24"/>
          <w:lang w:eastAsia="pt-BR"/>
        </w:rPr>
        <w:t xml:space="preserve"> e compravam lanches e saíam felizes e satisfeitas. Seu instinto de comerciante foi aguçado. Kroc conversou com os clientes e então fez uma parceria com os </w:t>
      </w:r>
      <w:proofErr w:type="spellStart"/>
      <w:r w:rsidRPr="00A42EED">
        <w:rPr>
          <w:rFonts w:ascii="Times New Roman" w:eastAsia="Times New Roman" w:hAnsi="Times New Roman" w:cs="Times New Roman"/>
          <w:sz w:val="24"/>
          <w:szCs w:val="24"/>
          <w:lang w:eastAsia="pt-BR"/>
        </w:rPr>
        <w:t>McDonalds</w:t>
      </w:r>
      <w:proofErr w:type="spellEnd"/>
      <w:r w:rsidRPr="00A42EED">
        <w:rPr>
          <w:rFonts w:ascii="Times New Roman" w:eastAsia="Times New Roman" w:hAnsi="Times New Roman" w:cs="Times New Roman"/>
          <w:sz w:val="24"/>
          <w:szCs w:val="24"/>
          <w:lang w:eastAsia="pt-BR"/>
        </w:rPr>
        <w:t xml:space="preserve">, que não tinham a visão de expandir o seu negócio, de abrir franquias de refeições rápidas. Essa visão de Kroc explodiu em sucesso. A indústria de refeições instantâneas tornou-se uma grande força na economia dos Estados Unidos e agora do mundo. Hoje, os restaurantes </w:t>
      </w:r>
      <w:proofErr w:type="spellStart"/>
      <w:r w:rsidRPr="00A42EED">
        <w:rPr>
          <w:rFonts w:ascii="Times New Roman" w:eastAsia="Times New Roman" w:hAnsi="Times New Roman" w:cs="Times New Roman"/>
          <w:sz w:val="24"/>
          <w:szCs w:val="24"/>
          <w:lang w:eastAsia="pt-BR"/>
        </w:rPr>
        <w:t>McDonalds</w:t>
      </w:r>
      <w:proofErr w:type="spellEnd"/>
      <w:r w:rsidRPr="00A42EED">
        <w:rPr>
          <w:rFonts w:ascii="Times New Roman" w:eastAsia="Times New Roman" w:hAnsi="Times New Roman" w:cs="Times New Roman"/>
          <w:sz w:val="24"/>
          <w:szCs w:val="24"/>
          <w:lang w:eastAsia="pt-BR"/>
        </w:rPr>
        <w:t xml:space="preserve"> estão espalhados no mundo inteiro. Tom </w:t>
      </w:r>
      <w:proofErr w:type="spellStart"/>
      <w:r w:rsidRPr="00A42EED">
        <w:rPr>
          <w:rFonts w:ascii="Times New Roman" w:eastAsia="Times New Roman" w:hAnsi="Times New Roman" w:cs="Times New Roman"/>
          <w:sz w:val="24"/>
          <w:szCs w:val="24"/>
          <w:lang w:eastAsia="pt-BR"/>
        </w:rPr>
        <w:t>Sine</w:t>
      </w:r>
      <w:proofErr w:type="spellEnd"/>
      <w:r w:rsidRPr="00A42EED">
        <w:rPr>
          <w:rFonts w:ascii="Times New Roman" w:eastAsia="Times New Roman" w:hAnsi="Times New Roman" w:cs="Times New Roman"/>
          <w:sz w:val="24"/>
          <w:szCs w:val="24"/>
          <w:lang w:eastAsia="pt-BR"/>
        </w:rPr>
        <w:t xml:space="preserve"> em seu livro “A face oculta da globalização” diz que a McDonald’s passou a Coca-Cola como a marca mais conhecida do mundo.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IV. NA CRISE PROTEJA O SEU CORAÇÃO DA AMARGURA EM VEZ DE BRIGAR PELOS SEUS DIREITOS – V. 14b-21</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1. Esteja no controle dos seus sentimentos, sua paz de espírito é melhor do que a riqueza</w:t>
      </w:r>
      <w:r w:rsidRPr="00A42EED">
        <w:rPr>
          <w:rFonts w:ascii="Times New Roman" w:eastAsia="Times New Roman" w:hAnsi="Times New Roman" w:cs="Times New Roman"/>
          <w:sz w:val="24"/>
          <w:szCs w:val="24"/>
          <w:lang w:eastAsia="pt-BR"/>
        </w:rPr>
        <w:br/>
        <w:t xml:space="preserve">• Isaque enfrentou: 1) A inveja dos filisteus (v. 14); 2) A suspeição e rejeição de </w:t>
      </w:r>
      <w:proofErr w:type="spellStart"/>
      <w:r w:rsidRPr="00A42EED">
        <w:rPr>
          <w:rFonts w:ascii="Times New Roman" w:eastAsia="Times New Roman" w:hAnsi="Times New Roman" w:cs="Times New Roman"/>
          <w:sz w:val="24"/>
          <w:szCs w:val="24"/>
          <w:lang w:eastAsia="pt-BR"/>
        </w:rPr>
        <w:t>Abimeleque</w:t>
      </w:r>
      <w:proofErr w:type="spellEnd"/>
      <w:r w:rsidRPr="00A42EED">
        <w:rPr>
          <w:rFonts w:ascii="Times New Roman" w:eastAsia="Times New Roman" w:hAnsi="Times New Roman" w:cs="Times New Roman"/>
          <w:sz w:val="24"/>
          <w:szCs w:val="24"/>
          <w:lang w:eastAsia="pt-BR"/>
        </w:rPr>
        <w:t xml:space="preserve"> (v. 16) e 3) A contenda dos pastores de Gerar (v. 20,21). As pessoas normalmente não se alegram quando você prospera. Inveja, rejeição e contenda são tensões que você precisa enfrentar.</w:t>
      </w:r>
      <w:r w:rsidRPr="00A42EED">
        <w:rPr>
          <w:rFonts w:ascii="Times New Roman" w:eastAsia="Times New Roman" w:hAnsi="Times New Roman" w:cs="Times New Roman"/>
          <w:sz w:val="24"/>
          <w:szCs w:val="24"/>
          <w:lang w:eastAsia="pt-BR"/>
        </w:rPr>
        <w:br/>
        <w:t xml:space="preserve">• Como Isaque enfrentou a inveja, a rejeição e a contenda? Com paciência. Quando </w:t>
      </w:r>
      <w:proofErr w:type="spellStart"/>
      <w:r w:rsidRPr="00A42EED">
        <w:rPr>
          <w:rFonts w:ascii="Times New Roman" w:eastAsia="Times New Roman" w:hAnsi="Times New Roman" w:cs="Times New Roman"/>
          <w:sz w:val="24"/>
          <w:szCs w:val="24"/>
          <w:lang w:eastAsia="pt-BR"/>
        </w:rPr>
        <w:t>Abimeleque</w:t>
      </w:r>
      <w:proofErr w:type="spellEnd"/>
      <w:r w:rsidRPr="00A42EED">
        <w:rPr>
          <w:rFonts w:ascii="Times New Roman" w:eastAsia="Times New Roman" w:hAnsi="Times New Roman" w:cs="Times New Roman"/>
          <w:sz w:val="24"/>
          <w:szCs w:val="24"/>
          <w:lang w:eastAsia="pt-BR"/>
        </w:rPr>
        <w:t xml:space="preserve"> </w:t>
      </w:r>
      <w:proofErr w:type="gramStart"/>
      <w:r w:rsidRPr="00A42EED">
        <w:rPr>
          <w:rFonts w:ascii="Times New Roman" w:eastAsia="Times New Roman" w:hAnsi="Times New Roman" w:cs="Times New Roman"/>
          <w:sz w:val="24"/>
          <w:szCs w:val="24"/>
          <w:lang w:eastAsia="pt-BR"/>
        </w:rPr>
        <w:t>mandou ele</w:t>
      </w:r>
      <w:proofErr w:type="gramEnd"/>
      <w:r w:rsidRPr="00A42EED">
        <w:rPr>
          <w:rFonts w:ascii="Times New Roman" w:eastAsia="Times New Roman" w:hAnsi="Times New Roman" w:cs="Times New Roman"/>
          <w:sz w:val="24"/>
          <w:szCs w:val="24"/>
          <w:lang w:eastAsia="pt-BR"/>
        </w:rPr>
        <w:t xml:space="preserve"> sair, ele saiu. Quando os filisteus encheram os seus poços de entulho, ele saiu e abriu outros poços. Quando os pastores de Gerar contenderam para tomar os dois poços novos, ele não discutiu, foi para frente para abrir o terceiro poço. Ele teve uma reação transcendental (</w:t>
      </w:r>
      <w:proofErr w:type="spellStart"/>
      <w:proofErr w:type="gramStart"/>
      <w:r w:rsidRPr="00A42EED">
        <w:rPr>
          <w:rFonts w:ascii="Times New Roman" w:eastAsia="Times New Roman" w:hAnsi="Times New Roman" w:cs="Times New Roman"/>
          <w:sz w:val="24"/>
          <w:szCs w:val="24"/>
          <w:lang w:eastAsia="pt-BR"/>
        </w:rPr>
        <w:t>Mt</w:t>
      </w:r>
      <w:proofErr w:type="spellEnd"/>
      <w:proofErr w:type="gramEnd"/>
      <w:r w:rsidRPr="00A42EED">
        <w:rPr>
          <w:rFonts w:ascii="Times New Roman" w:eastAsia="Times New Roman" w:hAnsi="Times New Roman" w:cs="Times New Roman"/>
          <w:sz w:val="24"/>
          <w:szCs w:val="24"/>
          <w:lang w:eastAsia="pt-BR"/>
        </w:rPr>
        <w:t xml:space="preserve"> 5:39-42).</w:t>
      </w:r>
      <w:r w:rsidRPr="00A42EED">
        <w:rPr>
          <w:rFonts w:ascii="Times New Roman" w:eastAsia="Times New Roman" w:hAnsi="Times New Roman" w:cs="Times New Roman"/>
          <w:sz w:val="24"/>
          <w:szCs w:val="24"/>
          <w:lang w:eastAsia="pt-BR"/>
        </w:rPr>
        <w:br/>
        <w:t xml:space="preserve">• Isaque nos ensina que é melhor sofrer o dano do que entrar numa briga buscando os nossos direitos. É impossível ser verdadeiramente próspero sem exercitar o perdão. Quem guarda mágoa, e passa por cima dos outros, quem atropela os outros e </w:t>
      </w:r>
      <w:proofErr w:type="spellStart"/>
      <w:r w:rsidRPr="00A42EED">
        <w:rPr>
          <w:rFonts w:ascii="Times New Roman" w:eastAsia="Times New Roman" w:hAnsi="Times New Roman" w:cs="Times New Roman"/>
          <w:sz w:val="24"/>
          <w:szCs w:val="24"/>
          <w:lang w:eastAsia="pt-BR"/>
        </w:rPr>
        <w:t>fére</w:t>
      </w:r>
      <w:proofErr w:type="spellEnd"/>
      <w:r w:rsidRPr="00A42EED">
        <w:rPr>
          <w:rFonts w:ascii="Times New Roman" w:eastAsia="Times New Roman" w:hAnsi="Times New Roman" w:cs="Times New Roman"/>
          <w:sz w:val="24"/>
          <w:szCs w:val="24"/>
          <w:lang w:eastAsia="pt-BR"/>
        </w:rPr>
        <w:t xml:space="preserve"> as pessoas não tem paz. </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2. Quando você teme a Deus, ele reconcilia com você os seus inimigos – v. 26-33</w:t>
      </w:r>
      <w:r w:rsidRPr="00A42EED">
        <w:rPr>
          <w:rFonts w:ascii="Times New Roman" w:eastAsia="Times New Roman" w:hAnsi="Times New Roman" w:cs="Times New Roman"/>
          <w:sz w:val="24"/>
          <w:szCs w:val="24"/>
          <w:lang w:eastAsia="pt-BR"/>
        </w:rPr>
        <w:br/>
        <w:t xml:space="preserve">• </w:t>
      </w:r>
      <w:proofErr w:type="spellStart"/>
      <w:r w:rsidRPr="00A42EED">
        <w:rPr>
          <w:rFonts w:ascii="Times New Roman" w:eastAsia="Times New Roman" w:hAnsi="Times New Roman" w:cs="Times New Roman"/>
          <w:sz w:val="24"/>
          <w:szCs w:val="24"/>
          <w:lang w:eastAsia="pt-BR"/>
        </w:rPr>
        <w:t>Abimeleque</w:t>
      </w:r>
      <w:proofErr w:type="spellEnd"/>
      <w:r w:rsidRPr="00A42EED">
        <w:rPr>
          <w:rFonts w:ascii="Times New Roman" w:eastAsia="Times New Roman" w:hAnsi="Times New Roman" w:cs="Times New Roman"/>
          <w:sz w:val="24"/>
          <w:szCs w:val="24"/>
          <w:lang w:eastAsia="pt-BR"/>
        </w:rPr>
        <w:t xml:space="preserve"> o expulsa, mas agora o procura, pede perdão e reconhece que ele é “o abençoado do Senhor” (v. 29) e Isaque o perdão.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 xml:space="preserve">V. NA CRISE BUSQUE VELHAS E NOVAS POSSIBILIDADES EM VEZ DE SE ACOMODAR – V. </w:t>
      </w:r>
      <w:proofErr w:type="gramStart"/>
      <w:r w:rsidRPr="00A42EED">
        <w:rPr>
          <w:rFonts w:ascii="Times New Roman" w:eastAsia="Times New Roman" w:hAnsi="Times New Roman" w:cs="Times New Roman"/>
          <w:b/>
          <w:bCs/>
          <w:sz w:val="24"/>
          <w:szCs w:val="24"/>
          <w:lang w:eastAsia="pt-BR"/>
        </w:rPr>
        <w:t>18-22,</w:t>
      </w:r>
      <w:proofErr w:type="gramEnd"/>
      <w:r w:rsidRPr="00A42EED">
        <w:rPr>
          <w:rFonts w:ascii="Times New Roman" w:eastAsia="Times New Roman" w:hAnsi="Times New Roman" w:cs="Times New Roman"/>
          <w:b/>
          <w:bCs/>
          <w:sz w:val="24"/>
          <w:szCs w:val="24"/>
          <w:lang w:eastAsia="pt-BR"/>
        </w:rPr>
        <w:t>25,32</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1. Isaque reabriu os poços antigos de seu pai – v. 18</w:t>
      </w:r>
      <w:r w:rsidRPr="00A42EED">
        <w:rPr>
          <w:rFonts w:ascii="Times New Roman" w:eastAsia="Times New Roman" w:hAnsi="Times New Roman" w:cs="Times New Roman"/>
          <w:sz w:val="24"/>
          <w:szCs w:val="24"/>
          <w:lang w:eastAsia="pt-BR"/>
        </w:rPr>
        <w:br/>
        <w:t xml:space="preserve">• Isaque aprende com a experiência dos mais velhos. Ele não chama especialistas para cavar poços. Ele reabriu as fontes de vida que abasteceram os seus pais. Precisamos redescobrir as fontes de vida que nossos pais beberam e que foram entulhadas pela corrupção dos tempos. Precisamos cavar esses poços outra vez. Lá tem água boa. Lá </w:t>
      </w:r>
      <w:proofErr w:type="gramStart"/>
      <w:r w:rsidRPr="00A42EED">
        <w:rPr>
          <w:rFonts w:ascii="Times New Roman" w:eastAsia="Times New Roman" w:hAnsi="Times New Roman" w:cs="Times New Roman"/>
          <w:sz w:val="24"/>
          <w:szCs w:val="24"/>
          <w:lang w:eastAsia="pt-BR"/>
        </w:rPr>
        <w:t>tem mananciais</w:t>
      </w:r>
      <w:proofErr w:type="gramEnd"/>
      <w:r w:rsidRPr="00A42EED">
        <w:rPr>
          <w:rFonts w:ascii="Times New Roman" w:eastAsia="Times New Roman" w:hAnsi="Times New Roman" w:cs="Times New Roman"/>
          <w:sz w:val="24"/>
          <w:szCs w:val="24"/>
          <w:lang w:eastAsia="pt-BR"/>
        </w:rPr>
        <w:t xml:space="preserve">. Precisamos voltar a reunir a família em torno da Palavra. Precisamos orar juntos. Precisamos voltar a fazer o culto doméstico. Precisamos voltar às antigas veredas em vez de ficar flertando as novidades do modernismo teológico. Não estamos precisando de novidades, de correr atrás de </w:t>
      </w:r>
      <w:proofErr w:type="spellStart"/>
      <w:r w:rsidRPr="00A42EED">
        <w:rPr>
          <w:rFonts w:ascii="Times New Roman" w:eastAsia="Times New Roman" w:hAnsi="Times New Roman" w:cs="Times New Roman"/>
          <w:sz w:val="24"/>
          <w:szCs w:val="24"/>
          <w:lang w:eastAsia="pt-BR"/>
        </w:rPr>
        <w:t>cistenas</w:t>
      </w:r>
      <w:proofErr w:type="spellEnd"/>
      <w:r w:rsidRPr="00A42EED">
        <w:rPr>
          <w:rFonts w:ascii="Times New Roman" w:eastAsia="Times New Roman" w:hAnsi="Times New Roman" w:cs="Times New Roman"/>
          <w:sz w:val="24"/>
          <w:szCs w:val="24"/>
          <w:lang w:eastAsia="pt-BR"/>
        </w:rPr>
        <w:t xml:space="preserve"> rotas. Precisamos do Antigo Evangelho.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2. Isaque abriu novos poços, mostrando que não se contentava com as experiências do passado, ele queria mais – v. 19-22, 32</w:t>
      </w:r>
      <w:r w:rsidRPr="00A42EED">
        <w:rPr>
          <w:rFonts w:ascii="Times New Roman" w:eastAsia="Times New Roman" w:hAnsi="Times New Roman" w:cs="Times New Roman"/>
          <w:sz w:val="24"/>
          <w:szCs w:val="24"/>
          <w:lang w:eastAsia="pt-BR"/>
        </w:rPr>
        <w:br/>
        <w:t xml:space="preserve">• Isaque era um homem empreendedor. Ele queria mais. Precisamos aspirar mais do que </w:t>
      </w:r>
      <w:r w:rsidRPr="00A42EED">
        <w:rPr>
          <w:rFonts w:ascii="Times New Roman" w:eastAsia="Times New Roman" w:hAnsi="Times New Roman" w:cs="Times New Roman"/>
          <w:sz w:val="24"/>
          <w:szCs w:val="24"/>
          <w:lang w:eastAsia="pt-BR"/>
        </w:rPr>
        <w:lastRenderedPageBreak/>
        <w:t xml:space="preserve">os nossos pais aspiraram. Precisamos avançar mais do que eles avançaram. Os melhores dias não ficaram para trás, estão pela frente. Nada de saudosismo. Não podemos deixar que as experiências do passado </w:t>
      </w:r>
      <w:proofErr w:type="gramStart"/>
      <w:r w:rsidRPr="00A42EED">
        <w:rPr>
          <w:rFonts w:ascii="Times New Roman" w:eastAsia="Times New Roman" w:hAnsi="Times New Roman" w:cs="Times New Roman"/>
          <w:sz w:val="24"/>
          <w:szCs w:val="24"/>
          <w:lang w:eastAsia="pt-BR"/>
        </w:rPr>
        <w:t>sejam</w:t>
      </w:r>
      <w:proofErr w:type="gramEnd"/>
      <w:r w:rsidRPr="00A42EED">
        <w:rPr>
          <w:rFonts w:ascii="Times New Roman" w:eastAsia="Times New Roman" w:hAnsi="Times New Roman" w:cs="Times New Roman"/>
          <w:sz w:val="24"/>
          <w:szCs w:val="24"/>
          <w:lang w:eastAsia="pt-BR"/>
        </w:rPr>
        <w:t xml:space="preserve"> o limite máximo das nossas buscas. Não podemos jogar o passado fora nem idolatrá-lo. A história é dinâmica. Devemos aprender com o passado, viver no presente, com os olhos no futuro. Isaque saiu da terra dos filisteus, foi para o vale de Gerar, depois para </w:t>
      </w:r>
      <w:proofErr w:type="spellStart"/>
      <w:r w:rsidRPr="00A42EED">
        <w:rPr>
          <w:rFonts w:ascii="Times New Roman" w:eastAsia="Times New Roman" w:hAnsi="Times New Roman" w:cs="Times New Roman"/>
          <w:sz w:val="24"/>
          <w:szCs w:val="24"/>
          <w:lang w:eastAsia="pt-BR"/>
        </w:rPr>
        <w:t>Reobote</w:t>
      </w:r>
      <w:proofErr w:type="spellEnd"/>
      <w:r w:rsidRPr="00A42EED">
        <w:rPr>
          <w:rFonts w:ascii="Times New Roman" w:eastAsia="Times New Roman" w:hAnsi="Times New Roman" w:cs="Times New Roman"/>
          <w:sz w:val="24"/>
          <w:szCs w:val="24"/>
          <w:lang w:eastAsia="pt-BR"/>
        </w:rPr>
        <w:t xml:space="preserve">, depois para </w:t>
      </w:r>
      <w:proofErr w:type="spellStart"/>
      <w:r w:rsidRPr="00A42EED">
        <w:rPr>
          <w:rFonts w:ascii="Times New Roman" w:eastAsia="Times New Roman" w:hAnsi="Times New Roman" w:cs="Times New Roman"/>
          <w:sz w:val="24"/>
          <w:szCs w:val="24"/>
          <w:lang w:eastAsia="pt-BR"/>
        </w:rPr>
        <w:t>Berseba</w:t>
      </w:r>
      <w:proofErr w:type="spellEnd"/>
      <w:r w:rsidRPr="00A42EED">
        <w:rPr>
          <w:rFonts w:ascii="Times New Roman" w:eastAsia="Times New Roman" w:hAnsi="Times New Roman" w:cs="Times New Roman"/>
          <w:sz w:val="24"/>
          <w:szCs w:val="24"/>
          <w:lang w:eastAsia="pt-BR"/>
        </w:rPr>
        <w:t xml:space="preserve">. Mas aonde vai, ele vai cavando poços. Ele quer água no deserto. </w:t>
      </w:r>
      <w:proofErr w:type="spellStart"/>
      <w:r w:rsidRPr="00A42EED">
        <w:rPr>
          <w:rFonts w:ascii="Times New Roman" w:eastAsia="Times New Roman" w:hAnsi="Times New Roman" w:cs="Times New Roman"/>
          <w:sz w:val="24"/>
          <w:szCs w:val="24"/>
          <w:lang w:eastAsia="pt-BR"/>
        </w:rPr>
        <w:t>Berseba</w:t>
      </w:r>
      <w:proofErr w:type="spellEnd"/>
      <w:r w:rsidRPr="00A42EED">
        <w:rPr>
          <w:rFonts w:ascii="Times New Roman" w:eastAsia="Times New Roman" w:hAnsi="Times New Roman" w:cs="Times New Roman"/>
          <w:sz w:val="24"/>
          <w:szCs w:val="24"/>
          <w:lang w:eastAsia="pt-BR"/>
        </w:rPr>
        <w:t xml:space="preserve"> antes era um deserto, agora é uma cidade, porque Isaque achou água ali.</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b/>
          <w:bCs/>
          <w:sz w:val="24"/>
          <w:szCs w:val="24"/>
          <w:lang w:eastAsia="pt-BR"/>
        </w:rPr>
        <w:t>3. Isaque tirou os entulhos dos filisteus para que a água pudesse jorrar – v. 18</w:t>
      </w:r>
      <w:r w:rsidRPr="00A42EED">
        <w:rPr>
          <w:rFonts w:ascii="Times New Roman" w:eastAsia="Times New Roman" w:hAnsi="Times New Roman" w:cs="Times New Roman"/>
          <w:sz w:val="24"/>
          <w:szCs w:val="24"/>
          <w:lang w:eastAsia="pt-BR"/>
        </w:rPr>
        <w:br/>
        <w:t xml:space="preserve">• Isaque compreende uma verdade sublime: havia água nos poços. Mas ela não podia ser aproveitada. Primeiro era preciso tirar o entulho dos </w:t>
      </w:r>
      <w:proofErr w:type="spellStart"/>
      <w:r w:rsidRPr="00A42EED">
        <w:rPr>
          <w:rFonts w:ascii="Times New Roman" w:eastAsia="Times New Roman" w:hAnsi="Times New Roman" w:cs="Times New Roman"/>
          <w:sz w:val="24"/>
          <w:szCs w:val="24"/>
          <w:lang w:eastAsia="pt-BR"/>
        </w:rPr>
        <w:t>filiteus</w:t>
      </w:r>
      <w:proofErr w:type="spellEnd"/>
      <w:r w:rsidRPr="00A42EED">
        <w:rPr>
          <w:rFonts w:ascii="Times New Roman" w:eastAsia="Times New Roman" w:hAnsi="Times New Roman" w:cs="Times New Roman"/>
          <w:sz w:val="24"/>
          <w:szCs w:val="24"/>
          <w:lang w:eastAsia="pt-BR"/>
        </w:rPr>
        <w:t>. Deus tem para nós fontes, rios de água viva. Nós não os recebemos porque há entulho para ser tirado.</w:t>
      </w:r>
      <w:r w:rsidRPr="00A42EED">
        <w:rPr>
          <w:rFonts w:ascii="Times New Roman" w:eastAsia="Times New Roman" w:hAnsi="Times New Roman" w:cs="Times New Roman"/>
          <w:sz w:val="24"/>
          <w:szCs w:val="24"/>
          <w:lang w:eastAsia="pt-BR"/>
        </w:rPr>
        <w:br/>
        <w:t xml:space="preserve">• Antes de sermos cheios do Espírito de Deus, precisamos tirar o entulho do pecado: 1) Incoerência – Vida dupla, ortodoxia morta, legalismo. </w:t>
      </w:r>
      <w:proofErr w:type="gramStart"/>
      <w:r w:rsidRPr="00A42EED">
        <w:rPr>
          <w:rFonts w:ascii="Times New Roman" w:eastAsia="Times New Roman" w:hAnsi="Times New Roman" w:cs="Times New Roman"/>
          <w:sz w:val="24"/>
          <w:szCs w:val="24"/>
          <w:lang w:eastAsia="pt-BR"/>
        </w:rPr>
        <w:t>2</w:t>
      </w:r>
      <w:proofErr w:type="gramEnd"/>
      <w:r w:rsidRPr="00A42EED">
        <w:rPr>
          <w:rFonts w:ascii="Times New Roman" w:eastAsia="Times New Roman" w:hAnsi="Times New Roman" w:cs="Times New Roman"/>
          <w:sz w:val="24"/>
          <w:szCs w:val="24"/>
          <w:lang w:eastAsia="pt-BR"/>
        </w:rPr>
        <w:t xml:space="preserve">) Impureza – fornicação, pornografia, adultério; 3) </w:t>
      </w:r>
      <w:proofErr w:type="spellStart"/>
      <w:r w:rsidRPr="00A42EED">
        <w:rPr>
          <w:rFonts w:ascii="Times New Roman" w:eastAsia="Times New Roman" w:hAnsi="Times New Roman" w:cs="Times New Roman"/>
          <w:sz w:val="24"/>
          <w:szCs w:val="24"/>
          <w:lang w:eastAsia="pt-BR"/>
        </w:rPr>
        <w:t>Increduliadade</w:t>
      </w:r>
      <w:proofErr w:type="spellEnd"/>
      <w:r w:rsidRPr="00A42EED">
        <w:rPr>
          <w:rFonts w:ascii="Times New Roman" w:eastAsia="Times New Roman" w:hAnsi="Times New Roman" w:cs="Times New Roman"/>
          <w:sz w:val="24"/>
          <w:szCs w:val="24"/>
          <w:lang w:eastAsia="pt-BR"/>
        </w:rPr>
        <w:t xml:space="preserve"> – Secularismo, mundanismo, falta de fervor.</w:t>
      </w:r>
      <w:r w:rsidRPr="00A42EED">
        <w:rPr>
          <w:rFonts w:ascii="Times New Roman" w:eastAsia="Times New Roman" w:hAnsi="Times New Roman" w:cs="Times New Roman"/>
          <w:sz w:val="24"/>
          <w:szCs w:val="24"/>
          <w:lang w:eastAsia="pt-BR"/>
        </w:rPr>
        <w:br/>
      </w:r>
      <w:r w:rsidRPr="00A42EED">
        <w:rPr>
          <w:rFonts w:ascii="Times New Roman" w:eastAsia="Times New Roman" w:hAnsi="Times New Roman" w:cs="Times New Roman"/>
          <w:b/>
          <w:bCs/>
          <w:sz w:val="24"/>
          <w:szCs w:val="24"/>
          <w:lang w:eastAsia="pt-BR"/>
        </w:rPr>
        <w:br/>
        <w:t>CONCLUSÃO</w:t>
      </w:r>
    </w:p>
    <w:p w:rsidR="00A42EED" w:rsidRPr="00A42EED" w:rsidRDefault="00A42EED" w:rsidP="00A42EED">
      <w:pPr>
        <w:spacing w:before="100" w:beforeAutospacing="1" w:after="100" w:afterAutospacing="1" w:line="240" w:lineRule="auto"/>
        <w:rPr>
          <w:rFonts w:ascii="Times New Roman" w:eastAsia="Times New Roman" w:hAnsi="Times New Roman" w:cs="Times New Roman"/>
          <w:sz w:val="24"/>
          <w:szCs w:val="24"/>
          <w:lang w:eastAsia="pt-BR"/>
        </w:rPr>
      </w:pPr>
      <w:r w:rsidRPr="00A42EED">
        <w:rPr>
          <w:rFonts w:ascii="Times New Roman" w:eastAsia="Times New Roman" w:hAnsi="Times New Roman" w:cs="Times New Roman"/>
          <w:sz w:val="24"/>
          <w:szCs w:val="24"/>
          <w:lang w:eastAsia="pt-BR"/>
        </w:rPr>
        <w:t xml:space="preserve">1. Isaque não era apenas um homem próspero, era também um homem piedoso – (v. 24-25) – Ele misturava liturgia e trabalho. Ele levantava altares no seu trabalho. Ele levava Deus para o seu trabalho e trazia o seu trabalho para Deus. Tudo que você faz na vida precisa ser um ato litúrgico. Você precisa trafegar da igreja para o trabalho com a mesma devoção. Sua segunda-feira precisa ser tão </w:t>
      </w:r>
      <w:proofErr w:type="spellStart"/>
      <w:r w:rsidRPr="00A42EED">
        <w:rPr>
          <w:rFonts w:ascii="Times New Roman" w:eastAsia="Times New Roman" w:hAnsi="Times New Roman" w:cs="Times New Roman"/>
          <w:sz w:val="24"/>
          <w:szCs w:val="24"/>
          <w:lang w:eastAsia="pt-BR"/>
        </w:rPr>
        <w:t>cúltica</w:t>
      </w:r>
      <w:proofErr w:type="spellEnd"/>
      <w:r w:rsidRPr="00A42EED">
        <w:rPr>
          <w:rFonts w:ascii="Times New Roman" w:eastAsia="Times New Roman" w:hAnsi="Times New Roman" w:cs="Times New Roman"/>
          <w:sz w:val="24"/>
          <w:szCs w:val="24"/>
          <w:lang w:eastAsia="pt-BR"/>
        </w:rPr>
        <w:t xml:space="preserve"> quando o culto de domingo à noite. Antes de receber o seu culto, Deus precisa se deleitar com a sua vida. Se no seu escritório, balcão, comércio, campo você não levanta altares a Deus, seu culto na igreja é vazio.</w:t>
      </w:r>
      <w:r w:rsidRPr="00A42EED">
        <w:rPr>
          <w:rFonts w:ascii="Times New Roman" w:eastAsia="Times New Roman" w:hAnsi="Times New Roman" w:cs="Times New Roman"/>
          <w:sz w:val="24"/>
          <w:szCs w:val="24"/>
          <w:lang w:eastAsia="pt-BR"/>
        </w:rPr>
        <w:br/>
        <w:t>2. Se a crise chegou, você é um forte candidato a um extraordinário milagre de Deus – Se você está no deserto, ouça Deus, siga a direção de Deus, semeia no seu deserto. Se você está vivendo num lugar seco, reabra os poços antigos. Busque as fontes da graça de Deus. Tire os entulhos. Não deixe o seu coração azedar. O seu deserto vai florescer. Se o chão está duro, regue a semente com as suas lágrimas e prepare-se para uma colheita milagrosa.</w:t>
      </w:r>
    </w:p>
    <w:sectPr w:rsidR="00A42EED" w:rsidRPr="00A42E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ED"/>
    <w:rsid w:val="000D791B"/>
    <w:rsid w:val="00263284"/>
    <w:rsid w:val="00310FA5"/>
    <w:rsid w:val="00757A08"/>
    <w:rsid w:val="00A42EED"/>
    <w:rsid w:val="00B44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42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2EED"/>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42E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42EED"/>
    <w:rPr>
      <w:i/>
      <w:iCs/>
    </w:rPr>
  </w:style>
  <w:style w:type="character" w:styleId="Forte">
    <w:name w:val="Strong"/>
    <w:basedOn w:val="Fontepargpadro"/>
    <w:uiPriority w:val="22"/>
    <w:qFormat/>
    <w:rsid w:val="00A42E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42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2EED"/>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42E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42EED"/>
    <w:rPr>
      <w:i/>
      <w:iCs/>
    </w:rPr>
  </w:style>
  <w:style w:type="character" w:styleId="Forte">
    <w:name w:val="Strong"/>
    <w:basedOn w:val="Fontepargpadro"/>
    <w:uiPriority w:val="22"/>
    <w:qFormat/>
    <w:rsid w:val="00A4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55555">
      <w:bodyDiv w:val="1"/>
      <w:marLeft w:val="0"/>
      <w:marRight w:val="0"/>
      <w:marTop w:val="0"/>
      <w:marBottom w:val="0"/>
      <w:divBdr>
        <w:top w:val="none" w:sz="0" w:space="0" w:color="auto"/>
        <w:left w:val="none" w:sz="0" w:space="0" w:color="auto"/>
        <w:bottom w:val="none" w:sz="0" w:space="0" w:color="auto"/>
        <w:right w:val="none" w:sz="0" w:space="0" w:color="auto"/>
      </w:divBdr>
      <w:divsChild>
        <w:div w:id="174387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2373</Words>
  <Characters>12816</Characters>
  <Application>Microsoft Office Word</Application>
  <DocSecurity>0</DocSecurity>
  <Lines>106</Lines>
  <Paragraphs>30</Paragraphs>
  <ScaleCrop>false</ScaleCrop>
  <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2011-07-03T14:18:00Z</dcterms:created>
  <dcterms:modified xsi:type="dcterms:W3CDTF">2011-09-04T10:15:00Z</dcterms:modified>
</cp:coreProperties>
</file>